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93" w:rsidRPr="00DD5093" w:rsidRDefault="00DD5093" w:rsidP="00DD5093">
      <w:pPr>
        <w:pStyle w:val="1"/>
        <w:rPr>
          <w:rFonts w:eastAsia="Arial Unicode MS"/>
          <w:lang w:eastAsia="ru-RU"/>
        </w:rPr>
      </w:pPr>
      <w:proofErr w:type="spellStart"/>
      <w:r w:rsidRPr="00DD5093">
        <w:rPr>
          <w:rFonts w:eastAsia="Arial Unicode MS"/>
          <w:lang w:eastAsia="ru-RU"/>
        </w:rPr>
        <w:t>Каштакский</w:t>
      </w:r>
      <w:proofErr w:type="spellEnd"/>
      <w:r w:rsidRPr="00DD5093">
        <w:rPr>
          <w:rFonts w:eastAsia="Arial Unicode MS"/>
          <w:lang w:eastAsia="ru-RU"/>
        </w:rPr>
        <w:t xml:space="preserve"> острог </w:t>
      </w:r>
    </w:p>
    <w:p w:rsidR="00DD5093" w:rsidRPr="00DD5093" w:rsidRDefault="00DD5093" w:rsidP="00DD5093">
      <w:pPr>
        <w:ind w:firstLine="567"/>
        <w:rPr>
          <w:rFonts w:cs="Times New Roman"/>
          <w:lang w:eastAsia="ru-RU"/>
        </w:rPr>
      </w:pPr>
    </w:p>
    <w:p w:rsidR="00DD5093" w:rsidRPr="00DD5093" w:rsidRDefault="00DD5093" w:rsidP="00DD5093">
      <w:pPr>
        <w:ind w:firstLine="567"/>
        <w:rPr>
          <w:rFonts w:eastAsia="Times New Roman" w:cs="Times New Roman"/>
          <w:szCs w:val="24"/>
          <w:lang w:eastAsia="ru-RU"/>
        </w:rPr>
      </w:pPr>
      <w:proofErr w:type="spellStart"/>
      <w:r w:rsidRPr="00DD5093">
        <w:rPr>
          <w:rFonts w:cs="Times New Roman"/>
          <w:lang w:eastAsia="ru-RU"/>
        </w:rPr>
        <w:t>Каштакский</w:t>
      </w:r>
      <w:proofErr w:type="spellEnd"/>
      <w:r w:rsidRPr="00DD5093">
        <w:rPr>
          <w:rFonts w:cs="Times New Roman"/>
          <w:lang w:eastAsia="ru-RU"/>
        </w:rPr>
        <w:t xml:space="preserve"> острог </w:t>
      </w:r>
      <w:r w:rsidRPr="00DD5093">
        <w:rPr>
          <w:rFonts w:cs="Times New Roman"/>
        </w:rPr>
        <w:t xml:space="preserve">- </w:t>
      </w:r>
      <w:r w:rsidRPr="00DD5093">
        <w:rPr>
          <w:rFonts w:cs="Times New Roman"/>
          <w:lang w:eastAsia="ru-RU"/>
        </w:rPr>
        <w:t>историческое место</w:t>
      </w:r>
      <w:r w:rsidRPr="00DD5093">
        <w:rPr>
          <w:rFonts w:cs="Times New Roman"/>
        </w:rPr>
        <w:t xml:space="preserve">), </w:t>
      </w:r>
      <w:r w:rsidRPr="00DD5093">
        <w:rPr>
          <w:rFonts w:cs="Times New Roman"/>
          <w:lang w:eastAsia="ru-RU"/>
        </w:rPr>
        <w:t xml:space="preserve">расположенное на левом берегу </w:t>
      </w:r>
      <w:proofErr w:type="spellStart"/>
      <w:r w:rsidRPr="00DD5093">
        <w:rPr>
          <w:rFonts w:cs="Times New Roman"/>
          <w:lang w:eastAsia="ru-RU"/>
        </w:rPr>
        <w:t>р.Каштак</w:t>
      </w:r>
      <w:proofErr w:type="spellEnd"/>
      <w:r w:rsidRPr="00DD5093">
        <w:rPr>
          <w:rFonts w:cs="Times New Roman"/>
          <w:lang w:eastAsia="ru-RU"/>
        </w:rPr>
        <w:t xml:space="preserve">, в 6 км от п.Тисуль, в районе пруда </w:t>
      </w:r>
      <w:proofErr w:type="spellStart"/>
      <w:r w:rsidRPr="00DD5093">
        <w:rPr>
          <w:rFonts w:cs="Times New Roman"/>
          <w:lang w:eastAsia="ru-RU"/>
        </w:rPr>
        <w:t>Соглаье</w:t>
      </w:r>
      <w:proofErr w:type="spellEnd"/>
      <w:r w:rsidRPr="00DD5093">
        <w:rPr>
          <w:rFonts w:cs="Times New Roman"/>
          <w:lang w:eastAsia="ru-RU"/>
        </w:rPr>
        <w:t>, датируемое 1697 г. Острог - важный исторический памятник регионального масштаба.</w:t>
      </w:r>
    </w:p>
    <w:p w:rsidR="00DD5093" w:rsidRPr="00DD5093" w:rsidRDefault="00DD5093" w:rsidP="00DD5093">
      <w:pPr>
        <w:ind w:firstLine="567"/>
        <w:rPr>
          <w:rFonts w:eastAsia="Times New Roman" w:cs="Times New Roman"/>
          <w:szCs w:val="24"/>
          <w:lang w:eastAsia="ru-RU"/>
        </w:rPr>
      </w:pPr>
      <w:r w:rsidRPr="00DD5093">
        <w:rPr>
          <w:rFonts w:eastAsia="Times New Roman" w:cs="Times New Roman"/>
          <w:lang w:eastAsia="ru-RU"/>
        </w:rPr>
        <w:t>Постройка острога связана с обнаружением на берегах</w:t>
      </w:r>
      <w:r w:rsidRPr="00DD5093">
        <w:rPr>
          <w:rFonts w:eastAsia="Times New Roman" w:cs="Times New Roman"/>
        </w:rPr>
        <w:t xml:space="preserve"> </w:t>
      </w:r>
      <w:r w:rsidRPr="00DD5093">
        <w:rPr>
          <w:rFonts w:eastAsia="Times New Roman" w:cs="Times New Roman"/>
          <w:lang w:eastAsia="ru-RU"/>
        </w:rPr>
        <w:t xml:space="preserve">реки </w:t>
      </w:r>
      <w:proofErr w:type="spellStart"/>
      <w:r w:rsidRPr="00DD5093">
        <w:rPr>
          <w:rFonts w:eastAsia="Times New Roman" w:cs="Times New Roman"/>
          <w:lang w:eastAsia="ru-RU"/>
        </w:rPr>
        <w:t>Каштак</w:t>
      </w:r>
      <w:proofErr w:type="spellEnd"/>
      <w:r w:rsidRPr="00DD5093">
        <w:rPr>
          <w:rFonts w:eastAsia="Times New Roman" w:cs="Times New Roman"/>
          <w:lang w:eastAsia="ru-RU"/>
        </w:rPr>
        <w:t xml:space="preserve"> серебряных руд. В 1696г. томский сын боярский Степан </w:t>
      </w:r>
      <w:proofErr w:type="spellStart"/>
      <w:r w:rsidRPr="00DD5093">
        <w:rPr>
          <w:rFonts w:eastAsia="Times New Roman" w:cs="Times New Roman"/>
          <w:lang w:eastAsia="ru-RU"/>
        </w:rPr>
        <w:t>Тупальский</w:t>
      </w:r>
      <w:proofErr w:type="spellEnd"/>
      <w:r w:rsidRPr="00DD5093">
        <w:rPr>
          <w:rFonts w:eastAsia="Times New Roman" w:cs="Times New Roman"/>
          <w:lang w:eastAsia="ru-RU"/>
        </w:rPr>
        <w:t xml:space="preserve"> с казаками собирал ясак в северных порубеж</w:t>
      </w:r>
      <w:r w:rsidRPr="00DD5093">
        <w:rPr>
          <w:rFonts w:eastAsia="Times New Roman" w:cs="Times New Roman"/>
          <w:lang w:eastAsia="ru-RU"/>
        </w:rPr>
        <w:softHyphen/>
        <w:t xml:space="preserve">ных волостях (ныне </w:t>
      </w:r>
      <w:proofErr w:type="spellStart"/>
      <w:r w:rsidRPr="00DD5093">
        <w:rPr>
          <w:rFonts w:eastAsia="Times New Roman" w:cs="Times New Roman"/>
          <w:lang w:eastAsia="ru-RU"/>
        </w:rPr>
        <w:t>Мариинский</w:t>
      </w:r>
      <w:proofErr w:type="spellEnd"/>
      <w:r w:rsidRPr="00DD5093">
        <w:rPr>
          <w:rFonts w:eastAsia="Times New Roman" w:cs="Times New Roman"/>
          <w:lang w:eastAsia="ru-RU"/>
        </w:rPr>
        <w:t xml:space="preserve">, </w:t>
      </w:r>
      <w:proofErr w:type="spellStart"/>
      <w:r w:rsidRPr="00DD5093">
        <w:rPr>
          <w:rFonts w:eastAsia="Times New Roman" w:cs="Times New Roman"/>
          <w:lang w:eastAsia="ru-RU"/>
        </w:rPr>
        <w:t>Чебулинский</w:t>
      </w:r>
      <w:proofErr w:type="spellEnd"/>
      <w:r w:rsidRPr="00DD5093">
        <w:rPr>
          <w:rFonts w:eastAsia="Times New Roman" w:cs="Times New Roman"/>
          <w:lang w:eastAsia="ru-RU"/>
        </w:rPr>
        <w:t xml:space="preserve">, Тяжинский и </w:t>
      </w:r>
      <w:proofErr w:type="spellStart"/>
      <w:r w:rsidRPr="00DD5093">
        <w:rPr>
          <w:rFonts w:eastAsia="Times New Roman" w:cs="Times New Roman"/>
          <w:lang w:eastAsia="ru-RU"/>
        </w:rPr>
        <w:t>Тисульский</w:t>
      </w:r>
      <w:proofErr w:type="spellEnd"/>
      <w:r w:rsidRPr="00DD5093">
        <w:rPr>
          <w:rFonts w:eastAsia="Times New Roman" w:cs="Times New Roman"/>
          <w:lang w:eastAsia="ru-RU"/>
        </w:rPr>
        <w:t xml:space="preserve"> районы). </w:t>
      </w:r>
      <w:proofErr w:type="spellStart"/>
      <w:r w:rsidRPr="00DD5093">
        <w:rPr>
          <w:rFonts w:eastAsia="Times New Roman" w:cs="Times New Roman"/>
          <w:lang w:eastAsia="ru-RU"/>
        </w:rPr>
        <w:t>Князец</w:t>
      </w:r>
      <w:proofErr w:type="spellEnd"/>
      <w:r w:rsidRPr="00DD5093">
        <w:rPr>
          <w:rFonts w:eastAsia="Times New Roman" w:cs="Times New Roman"/>
          <w:lang w:eastAsia="ru-RU"/>
        </w:rPr>
        <w:t xml:space="preserve"> Шуйской воло</w:t>
      </w:r>
      <w:r w:rsidRPr="00DD5093">
        <w:rPr>
          <w:rFonts w:eastAsia="Times New Roman" w:cs="Times New Roman"/>
          <w:lang w:eastAsia="ru-RU"/>
        </w:rPr>
        <w:softHyphen/>
        <w:t xml:space="preserve">сти </w:t>
      </w:r>
      <w:proofErr w:type="spellStart"/>
      <w:r w:rsidRPr="00DD5093">
        <w:rPr>
          <w:rFonts w:eastAsia="Times New Roman" w:cs="Times New Roman"/>
          <w:lang w:eastAsia="ru-RU"/>
        </w:rPr>
        <w:t>Мышан</w:t>
      </w:r>
      <w:proofErr w:type="spellEnd"/>
      <w:r w:rsidRPr="00DD5093">
        <w:rPr>
          <w:rFonts w:eastAsia="Times New Roman" w:cs="Times New Roman"/>
          <w:lang w:eastAsia="ru-RU"/>
        </w:rPr>
        <w:t xml:space="preserve"> </w:t>
      </w:r>
      <w:proofErr w:type="spellStart"/>
      <w:r w:rsidRPr="00DD5093">
        <w:rPr>
          <w:rFonts w:eastAsia="Times New Roman" w:cs="Times New Roman"/>
          <w:lang w:eastAsia="ru-RU"/>
        </w:rPr>
        <w:t>Кайлачаков</w:t>
      </w:r>
      <w:proofErr w:type="spellEnd"/>
      <w:r w:rsidRPr="00DD5093">
        <w:rPr>
          <w:rFonts w:eastAsia="Times New Roman" w:cs="Times New Roman"/>
          <w:lang w:eastAsia="ru-RU"/>
        </w:rPr>
        <w:t xml:space="preserve"> передал </w:t>
      </w:r>
      <w:proofErr w:type="spellStart"/>
      <w:r w:rsidRPr="00DD5093">
        <w:rPr>
          <w:rFonts w:eastAsia="Times New Roman" w:cs="Times New Roman"/>
          <w:lang w:eastAsia="ru-RU"/>
        </w:rPr>
        <w:t>Тупальскому</w:t>
      </w:r>
      <w:proofErr w:type="spellEnd"/>
      <w:r w:rsidRPr="00DD5093">
        <w:rPr>
          <w:rFonts w:eastAsia="Times New Roman" w:cs="Times New Roman"/>
          <w:lang w:eastAsia="ru-RU"/>
        </w:rPr>
        <w:t xml:space="preserve"> в счет ясака около фунта богатой серебром руды. О руде было доложено томскому воеводе Васи</w:t>
      </w:r>
      <w:r w:rsidRPr="00DD5093">
        <w:rPr>
          <w:rFonts w:eastAsia="Times New Roman" w:cs="Times New Roman"/>
          <w:lang w:eastAsia="ru-RU"/>
        </w:rPr>
        <w:softHyphen/>
        <w:t xml:space="preserve">лию Ржевскому, который серьёзно отнёсся к этому. Воевода послал </w:t>
      </w:r>
      <w:proofErr w:type="spellStart"/>
      <w:r w:rsidRPr="00DD5093">
        <w:rPr>
          <w:rFonts w:eastAsia="Times New Roman" w:cs="Times New Roman"/>
          <w:lang w:eastAsia="ru-RU"/>
        </w:rPr>
        <w:t>Тупальского</w:t>
      </w:r>
      <w:proofErr w:type="spellEnd"/>
      <w:r w:rsidRPr="00DD5093">
        <w:rPr>
          <w:rFonts w:eastAsia="Times New Roman" w:cs="Times New Roman"/>
          <w:lang w:eastAsia="ru-RU"/>
        </w:rPr>
        <w:t xml:space="preserve"> за дополнительными све</w:t>
      </w:r>
      <w:r w:rsidRPr="00DD5093">
        <w:rPr>
          <w:rFonts w:eastAsia="Times New Roman" w:cs="Times New Roman"/>
          <w:lang w:eastAsia="ru-RU"/>
        </w:rPr>
        <w:softHyphen/>
        <w:t xml:space="preserve">дениями. </w:t>
      </w:r>
      <w:proofErr w:type="spellStart"/>
      <w:r w:rsidRPr="00DD5093">
        <w:rPr>
          <w:rFonts w:eastAsia="Times New Roman" w:cs="Times New Roman"/>
          <w:lang w:eastAsia="ru-RU"/>
        </w:rPr>
        <w:t>Князец</w:t>
      </w:r>
      <w:proofErr w:type="spellEnd"/>
      <w:r w:rsidRPr="00DD5093">
        <w:rPr>
          <w:rFonts w:eastAsia="Times New Roman" w:cs="Times New Roman"/>
          <w:lang w:eastAsia="ru-RU"/>
        </w:rPr>
        <w:t xml:space="preserve"> указал место наход</w:t>
      </w:r>
      <w:r w:rsidRPr="00DD5093">
        <w:rPr>
          <w:rFonts w:eastAsia="Times New Roman" w:cs="Times New Roman"/>
          <w:lang w:eastAsia="ru-RU"/>
        </w:rPr>
        <w:softHyphen/>
        <w:t>ки, а сын боярский отобрал 8 пудов для пробы. Воевода незамедлительно послал пробу в Москву.</w:t>
      </w:r>
    </w:p>
    <w:p w:rsidR="00DD5093" w:rsidRPr="00DD5093" w:rsidRDefault="00DD5093" w:rsidP="00DD5093">
      <w:pPr>
        <w:ind w:firstLine="567"/>
      </w:pPr>
      <w:r w:rsidRPr="00DD5093">
        <w:rPr>
          <w:rFonts w:eastAsia="Times New Roman" w:cs="Times New Roman"/>
          <w:lang w:eastAsia="ru-RU"/>
        </w:rPr>
        <w:t>Опытные мастера определили: в одном пуде её содержится более двух золотников серебра (около 9 г). Пётр I, узнав об этом, задумал по</w:t>
      </w:r>
      <w:r w:rsidRPr="00DD5093">
        <w:rPr>
          <w:rFonts w:eastAsia="Times New Roman" w:cs="Times New Roman"/>
          <w:lang w:eastAsia="ru-RU"/>
        </w:rPr>
        <w:softHyphen/>
        <w:t>строить на базе месторождения сереброплавильный завод. Летом 1697 г. из Томска в район Кузнецко</w:t>
      </w:r>
      <w:r w:rsidRPr="00DD5093">
        <w:rPr>
          <w:rFonts w:eastAsia="Times New Roman" w:cs="Times New Roman"/>
          <w:lang w:eastAsia="ru-RU"/>
        </w:rPr>
        <w:softHyphen/>
        <w:t>го Алатау для строительства завода отправился отряд в 800 человек во главе с Семёном Лавровым. За про</w:t>
      </w:r>
      <w:r w:rsidRPr="00DD5093">
        <w:rPr>
          <w:rFonts w:eastAsia="Times New Roman" w:cs="Times New Roman"/>
          <w:lang w:eastAsia="ru-RU"/>
        </w:rPr>
        <w:softHyphen/>
        <w:t>ведение горных работ отвечал грече</w:t>
      </w:r>
      <w:r w:rsidRPr="00DD5093">
        <w:rPr>
          <w:rFonts w:eastAsia="Times New Roman" w:cs="Times New Roman"/>
          <w:lang w:eastAsia="ru-RU"/>
        </w:rPr>
        <w:softHyphen/>
        <w:t xml:space="preserve">ский рудознатец Александр </w:t>
      </w:r>
      <w:proofErr w:type="spellStart"/>
      <w:r w:rsidRPr="00DD5093">
        <w:rPr>
          <w:rFonts w:eastAsia="Times New Roman" w:cs="Times New Roman"/>
          <w:lang w:eastAsia="ru-RU"/>
        </w:rPr>
        <w:t>Левандиана</w:t>
      </w:r>
      <w:proofErr w:type="spellEnd"/>
      <w:r w:rsidRPr="00DD5093">
        <w:rPr>
          <w:rFonts w:eastAsia="Times New Roman" w:cs="Times New Roman"/>
          <w:lang w:eastAsia="ru-RU"/>
        </w:rPr>
        <w:t>. В короткие сроки острог был по</w:t>
      </w:r>
      <w:r w:rsidRPr="00DD5093">
        <w:rPr>
          <w:rFonts w:eastAsia="Times New Roman" w:cs="Times New Roman"/>
          <w:lang w:eastAsia="ru-RU"/>
        </w:rPr>
        <w:softHyphen/>
        <w:t>строен. По описанию, он представлял из себя небольшой тыновой острог 80 саженей по периметру (сажень -</w:t>
      </w:r>
      <w:r w:rsidRPr="00DD5093">
        <w:t xml:space="preserve"> 2.1336 м). На трех углах острога на жилых избах были вырублены башни, на четвертом углу стояла высокая изба - "горенка" грека </w:t>
      </w:r>
      <w:proofErr w:type="spellStart"/>
      <w:r w:rsidRPr="00DD5093">
        <w:t>Левандиана</w:t>
      </w:r>
      <w:proofErr w:type="spellEnd"/>
      <w:r w:rsidRPr="00DD5093">
        <w:t>.</w:t>
      </w:r>
    </w:p>
    <w:p w:rsidR="00DD5093" w:rsidRPr="00DD5093" w:rsidRDefault="00DD5093" w:rsidP="00DD5093">
      <w:pPr>
        <w:ind w:firstLine="567"/>
        <w:rPr>
          <w:rFonts w:eastAsia="Times New Roman" w:cs="Times New Roman"/>
          <w:szCs w:val="24"/>
          <w:lang w:eastAsia="ru-RU"/>
        </w:rPr>
      </w:pPr>
      <w:r w:rsidRPr="00DD5093">
        <w:rPr>
          <w:rFonts w:eastAsia="Times New Roman" w:cs="Times New Roman"/>
          <w:lang w:eastAsia="ru-RU"/>
        </w:rPr>
        <w:t>На проезжих воротах возвышалась башня - часовня «трех святителей». Внутри острога размещались амба</w:t>
      </w:r>
      <w:r w:rsidRPr="00DD5093">
        <w:rPr>
          <w:rFonts w:eastAsia="Times New Roman" w:cs="Times New Roman"/>
          <w:lang w:eastAsia="ru-RU"/>
        </w:rPr>
        <w:softHyphen/>
        <w:t>ры, кузницы, избы для служилых и работных людей, а за острогом у ре</w:t>
      </w:r>
      <w:r w:rsidRPr="00DD5093">
        <w:rPr>
          <w:rFonts w:eastAsia="Times New Roman" w:cs="Times New Roman"/>
          <w:lang w:eastAsia="ru-RU"/>
        </w:rPr>
        <w:softHyphen/>
        <w:t>ки - баня. Острог был необходим для защиты работных людей от нападений воинственных кочевни</w:t>
      </w:r>
      <w:r w:rsidRPr="00DD5093">
        <w:rPr>
          <w:rFonts w:eastAsia="Times New Roman" w:cs="Times New Roman"/>
          <w:lang w:eastAsia="ru-RU"/>
        </w:rPr>
        <w:softHyphen/>
        <w:t>ков - енисейских киргизов, не же</w:t>
      </w:r>
      <w:r w:rsidRPr="00DD5093">
        <w:rPr>
          <w:rFonts w:eastAsia="Times New Roman" w:cs="Times New Roman"/>
          <w:lang w:eastAsia="ru-RU"/>
        </w:rPr>
        <w:softHyphen/>
        <w:t xml:space="preserve">лавших мириться с присутствием русских на своей территории. В конце сентября 1697 г. на </w:t>
      </w:r>
      <w:proofErr w:type="spellStart"/>
      <w:r w:rsidRPr="00DD5093">
        <w:rPr>
          <w:rFonts w:eastAsia="Times New Roman" w:cs="Times New Roman"/>
          <w:lang w:eastAsia="ru-RU"/>
        </w:rPr>
        <w:t>Каштаке</w:t>
      </w:r>
      <w:proofErr w:type="spellEnd"/>
      <w:r w:rsidRPr="00DD5093">
        <w:rPr>
          <w:rFonts w:eastAsia="Times New Roman" w:cs="Times New Roman"/>
          <w:lang w:eastAsia="ru-RU"/>
        </w:rPr>
        <w:t xml:space="preserve"> начались горные работы - были за</w:t>
      </w:r>
      <w:r w:rsidRPr="00DD5093">
        <w:rPr>
          <w:rFonts w:eastAsia="Times New Roman" w:cs="Times New Roman"/>
          <w:lang w:eastAsia="ru-RU"/>
        </w:rPr>
        <w:softHyphen/>
        <w:t xml:space="preserve">ложены четыре шурфа. Однако вскоре выяснилось, что руда на реке </w:t>
      </w:r>
      <w:proofErr w:type="spellStart"/>
      <w:r w:rsidRPr="00DD5093">
        <w:rPr>
          <w:rFonts w:eastAsia="Times New Roman" w:cs="Times New Roman"/>
          <w:lang w:eastAsia="ru-RU"/>
        </w:rPr>
        <w:t>Каштак</w:t>
      </w:r>
      <w:proofErr w:type="spellEnd"/>
      <w:r w:rsidRPr="00DD5093">
        <w:rPr>
          <w:rFonts w:eastAsia="Times New Roman" w:cs="Times New Roman"/>
          <w:lang w:eastAsia="ru-RU"/>
        </w:rPr>
        <w:t xml:space="preserve"> невысокого качества, и за</w:t>
      </w:r>
      <w:r w:rsidRPr="00DD5093">
        <w:rPr>
          <w:rFonts w:eastAsia="Times New Roman" w:cs="Times New Roman"/>
          <w:lang w:eastAsia="ru-RU"/>
        </w:rPr>
        <w:softHyphen/>
        <w:t>легает она в неудобном для добычи месте. Это вынудило отказаться от дальнейших работ, и в 1700 г. острог был упразднен.</w:t>
      </w:r>
    </w:p>
    <w:p w:rsidR="00D80FF0" w:rsidRPr="00DD5093" w:rsidRDefault="00DD5093" w:rsidP="00DD5093">
      <w:pPr>
        <w:ind w:firstLine="567"/>
        <w:rPr>
          <w:rFonts w:eastAsia="Times New Roman" w:cs="Times New Roman"/>
          <w:lang w:eastAsia="ru-RU"/>
        </w:rPr>
      </w:pPr>
      <w:r w:rsidRPr="00DD5093">
        <w:rPr>
          <w:rFonts w:eastAsia="Times New Roman" w:cs="Times New Roman"/>
          <w:lang w:eastAsia="ru-RU"/>
        </w:rPr>
        <w:t>В 2016 г. энтузиастами- краеведами около острога был установлен поклонный крест. В мае 2017 г. комплексной экспедицией была прове</w:t>
      </w:r>
      <w:r w:rsidRPr="00DD5093">
        <w:rPr>
          <w:rFonts w:eastAsia="Times New Roman" w:cs="Times New Roman"/>
          <w:lang w:eastAsia="ru-RU"/>
        </w:rPr>
        <w:softHyphen/>
        <w:t>дена археологическая разведка и позиционирование местности.</w:t>
      </w:r>
    </w:p>
    <w:p w:rsidR="00DD5093" w:rsidRPr="00DD5093" w:rsidRDefault="00DD5093" w:rsidP="00DD5093">
      <w:pPr>
        <w:ind w:firstLine="567"/>
        <w:rPr>
          <w:rFonts w:eastAsia="Times New Roman" w:cs="Times New Roman"/>
          <w:lang w:eastAsia="ru-RU"/>
        </w:rPr>
      </w:pPr>
    </w:p>
    <w:p w:rsidR="00DD5093" w:rsidRPr="00DD5093" w:rsidRDefault="00DD5093" w:rsidP="00DD5093">
      <w:pPr>
        <w:ind w:firstLine="567"/>
        <w:rPr>
          <w:rFonts w:eastAsia="Times New Roman" w:cs="Times New Roman"/>
          <w:b/>
        </w:rPr>
      </w:pPr>
      <w:r w:rsidRPr="00DD5093">
        <w:rPr>
          <w:rFonts w:eastAsia="Times New Roman" w:cs="Times New Roman"/>
          <w:b/>
        </w:rPr>
        <w:t>Литература</w:t>
      </w:r>
    </w:p>
    <w:p w:rsidR="00DD5093" w:rsidRPr="00DD5093" w:rsidRDefault="00DD5093" w:rsidP="00DD5093">
      <w:pPr>
        <w:ind w:firstLine="567"/>
        <w:rPr>
          <w:rFonts w:eastAsia="Times New Roman" w:cs="Times New Roman"/>
          <w:szCs w:val="24"/>
          <w:lang w:eastAsia="ru-RU"/>
        </w:rPr>
      </w:pPr>
      <w:r w:rsidRPr="00DD5093">
        <w:rPr>
          <w:rFonts w:eastAsia="Times New Roman" w:cs="Times New Roman"/>
        </w:rPr>
        <w:t xml:space="preserve">1. Шаров Г.Н., </w:t>
      </w:r>
      <w:proofErr w:type="spellStart"/>
      <w:r w:rsidRPr="00DD5093">
        <w:rPr>
          <w:rFonts w:eastAsia="Times New Roman" w:cs="Times New Roman"/>
        </w:rPr>
        <w:t>Надлер</w:t>
      </w:r>
      <w:proofErr w:type="spellEnd"/>
      <w:r w:rsidRPr="00DD5093">
        <w:rPr>
          <w:rFonts w:eastAsia="Times New Roman" w:cs="Times New Roman"/>
        </w:rPr>
        <w:t xml:space="preserve"> Ю.С. Заповедные геологические памятники Кемеровской области. Новокузнецк, 2001 г.</w:t>
      </w:r>
    </w:p>
    <w:p w:rsidR="00DD5093" w:rsidRPr="00DD5093" w:rsidRDefault="00DD5093" w:rsidP="00DD5093">
      <w:pPr>
        <w:ind w:firstLine="567"/>
        <w:rPr>
          <w:rFonts w:eastAsia="Times New Roman" w:cs="Times New Roman"/>
          <w:lang w:eastAsia="ru-RU"/>
        </w:rPr>
      </w:pPr>
      <w:r w:rsidRPr="00DD5093">
        <w:rPr>
          <w:rFonts w:eastAsia="Times New Roman" w:cs="Times New Roman"/>
          <w:lang w:eastAsia="ru-RU"/>
        </w:rPr>
        <w:t xml:space="preserve">2. Карманов </w:t>
      </w:r>
      <w:r w:rsidRPr="00DD5093">
        <w:rPr>
          <w:rFonts w:eastAsia="Times New Roman" w:cs="Times New Roman"/>
          <w:lang w:val="en-US"/>
        </w:rPr>
        <w:t>B</w:t>
      </w:r>
      <w:r w:rsidRPr="00DD5093">
        <w:rPr>
          <w:rFonts w:eastAsia="Times New Roman" w:cs="Times New Roman"/>
        </w:rPr>
        <w:t>.</w:t>
      </w:r>
      <w:r w:rsidRPr="00DD5093">
        <w:rPr>
          <w:rFonts w:eastAsia="Times New Roman" w:cs="Times New Roman"/>
          <w:lang w:val="en-US"/>
        </w:rPr>
        <w:t>A</w:t>
      </w:r>
      <w:r w:rsidRPr="00DD5093">
        <w:rPr>
          <w:rFonts w:eastAsia="Times New Roman" w:cs="Times New Roman"/>
        </w:rPr>
        <w:t xml:space="preserve">. </w:t>
      </w:r>
      <w:r w:rsidRPr="00DD5093">
        <w:rPr>
          <w:rFonts w:eastAsia="Times New Roman" w:cs="Times New Roman"/>
          <w:lang w:eastAsia="ru-RU"/>
        </w:rPr>
        <w:t>Тисуль. Кемерово, 1983г.</w:t>
      </w:r>
    </w:p>
    <w:p w:rsidR="00DD5093" w:rsidRPr="00DD5093" w:rsidRDefault="00DD5093" w:rsidP="00DD5093">
      <w:pPr>
        <w:ind w:firstLine="567"/>
        <w:rPr>
          <w:rFonts w:eastAsia="Times New Roman" w:cs="Times New Roman"/>
          <w:lang w:eastAsia="ru-RU"/>
        </w:rPr>
      </w:pPr>
      <w:r w:rsidRPr="00DD5093">
        <w:rPr>
          <w:rFonts w:eastAsia="Times New Roman" w:cs="Times New Roman"/>
          <w:lang w:eastAsia="ru-RU"/>
        </w:rPr>
        <w:t>3. Дрожжин К. По приказу Петра I. Районная газета «Новая жизнь» от 2 августа 1983г.</w:t>
      </w:r>
    </w:p>
    <w:p w:rsidR="00DD5093" w:rsidRPr="00DD5093" w:rsidRDefault="00DD5093" w:rsidP="00DD5093">
      <w:pPr>
        <w:ind w:firstLine="567"/>
        <w:rPr>
          <w:rFonts w:eastAsia="Times New Roman" w:cs="Times New Roman"/>
          <w:lang w:eastAsia="ru-RU"/>
        </w:rPr>
      </w:pPr>
      <w:r w:rsidRPr="00DD5093">
        <w:rPr>
          <w:rFonts w:eastAsia="Times New Roman" w:cs="Times New Roman"/>
          <w:lang w:eastAsia="ru-RU"/>
        </w:rPr>
        <w:t xml:space="preserve">4. Ермолаев А.Н. Инородцы земли </w:t>
      </w:r>
      <w:proofErr w:type="spellStart"/>
      <w:r w:rsidRPr="00DD5093">
        <w:rPr>
          <w:rFonts w:eastAsia="Times New Roman" w:cs="Times New Roman"/>
          <w:lang w:eastAsia="ru-RU"/>
        </w:rPr>
        <w:t>Тисульской</w:t>
      </w:r>
      <w:proofErr w:type="spellEnd"/>
      <w:r w:rsidRPr="00DD5093">
        <w:rPr>
          <w:rFonts w:eastAsia="Times New Roman" w:cs="Times New Roman"/>
          <w:lang w:eastAsia="ru-RU"/>
        </w:rPr>
        <w:t xml:space="preserve"> в </w:t>
      </w:r>
      <w:r w:rsidRPr="00DD5093">
        <w:rPr>
          <w:rFonts w:eastAsia="Times New Roman" w:cs="Times New Roman"/>
          <w:lang w:val="en-US"/>
        </w:rPr>
        <w:t>XVII</w:t>
      </w:r>
      <w:r w:rsidRPr="00DD5093">
        <w:rPr>
          <w:rFonts w:eastAsia="Times New Roman" w:cs="Times New Roman"/>
        </w:rPr>
        <w:t>-</w:t>
      </w:r>
      <w:r w:rsidRPr="00DD5093">
        <w:rPr>
          <w:rFonts w:eastAsia="Times New Roman" w:cs="Times New Roman"/>
          <w:lang w:val="en-US"/>
        </w:rPr>
        <w:t>XVIII</w:t>
      </w:r>
      <w:r w:rsidRPr="00DD5093">
        <w:rPr>
          <w:rFonts w:eastAsia="Times New Roman" w:cs="Times New Roman"/>
        </w:rPr>
        <w:t xml:space="preserve"> </w:t>
      </w:r>
      <w:r w:rsidRPr="00DD5093">
        <w:rPr>
          <w:rFonts w:eastAsia="Times New Roman" w:cs="Times New Roman"/>
          <w:lang w:eastAsia="ru-RU"/>
        </w:rPr>
        <w:t>веках. Рай</w:t>
      </w:r>
      <w:r w:rsidRPr="00DD5093">
        <w:rPr>
          <w:rFonts w:eastAsia="Times New Roman" w:cs="Times New Roman"/>
          <w:lang w:eastAsia="ru-RU"/>
        </w:rPr>
        <w:softHyphen/>
        <w:t>онная газета «Новая жизнь» от 31 ав</w:t>
      </w:r>
      <w:r w:rsidRPr="00DD5093">
        <w:rPr>
          <w:rFonts w:eastAsia="Times New Roman" w:cs="Times New Roman"/>
          <w:lang w:eastAsia="ru-RU"/>
        </w:rPr>
        <w:softHyphen/>
        <w:t>густа 2004г.</w:t>
      </w:r>
    </w:p>
    <w:p w:rsidR="00DD5093" w:rsidRPr="00DD5093" w:rsidRDefault="00DD5093" w:rsidP="00DD5093">
      <w:pPr>
        <w:ind w:firstLine="567"/>
        <w:rPr>
          <w:rFonts w:eastAsia="Times New Roman" w:cs="Times New Roman"/>
          <w:lang w:eastAsia="ru-RU"/>
        </w:rPr>
      </w:pPr>
      <w:r w:rsidRPr="00DD5093">
        <w:rPr>
          <w:rFonts w:eastAsia="Times New Roman" w:cs="Times New Roman"/>
          <w:lang w:eastAsia="ru-RU"/>
        </w:rPr>
        <w:t xml:space="preserve">5. </w:t>
      </w:r>
      <w:proofErr w:type="spellStart"/>
      <w:r w:rsidRPr="00DD5093">
        <w:rPr>
          <w:rFonts w:eastAsia="Times New Roman" w:cs="Times New Roman"/>
          <w:lang w:eastAsia="ru-RU"/>
        </w:rPr>
        <w:t>Бабанакова</w:t>
      </w:r>
      <w:proofErr w:type="spellEnd"/>
      <w:r w:rsidRPr="00DD5093">
        <w:rPr>
          <w:rFonts w:eastAsia="Times New Roman" w:cs="Times New Roman"/>
          <w:lang w:eastAsia="ru-RU"/>
        </w:rPr>
        <w:t xml:space="preserve"> Г. «Хочу в острог!» Газета «Кузбасс» от 3 сентября 2011г.</w:t>
      </w:r>
    </w:p>
    <w:p w:rsidR="00DD5093" w:rsidRPr="00DD5093" w:rsidRDefault="00DD5093" w:rsidP="00DD5093">
      <w:pPr>
        <w:ind w:firstLine="567"/>
        <w:rPr>
          <w:rFonts w:eastAsia="Times New Roman" w:cs="Times New Roman"/>
          <w:lang w:eastAsia="ru-RU"/>
        </w:rPr>
      </w:pPr>
      <w:r w:rsidRPr="00DD5093">
        <w:rPr>
          <w:rFonts w:eastAsia="Times New Roman" w:cs="Times New Roman"/>
          <w:lang w:eastAsia="ru-RU"/>
        </w:rPr>
        <w:t>6. Материалы МБУК «</w:t>
      </w:r>
      <w:proofErr w:type="spellStart"/>
      <w:r w:rsidRPr="00DD5093">
        <w:rPr>
          <w:rFonts w:eastAsia="Times New Roman" w:cs="Times New Roman"/>
          <w:lang w:eastAsia="ru-RU"/>
        </w:rPr>
        <w:t>Историко</w:t>
      </w:r>
      <w:r w:rsidRPr="00DD5093">
        <w:rPr>
          <w:rFonts w:eastAsia="Times New Roman" w:cs="Times New Roman"/>
          <w:lang w:eastAsia="ru-RU"/>
        </w:rPr>
        <w:softHyphen/>
        <w:t>краеведческий</w:t>
      </w:r>
      <w:proofErr w:type="spellEnd"/>
      <w:r w:rsidRPr="00DD5093">
        <w:rPr>
          <w:rFonts w:eastAsia="Times New Roman" w:cs="Times New Roman"/>
          <w:lang w:eastAsia="ru-RU"/>
        </w:rPr>
        <w:t xml:space="preserve"> музей </w:t>
      </w:r>
      <w:proofErr w:type="spellStart"/>
      <w:r w:rsidRPr="00DD5093">
        <w:rPr>
          <w:rFonts w:eastAsia="Times New Roman" w:cs="Times New Roman"/>
          <w:lang w:eastAsia="ru-RU"/>
        </w:rPr>
        <w:t>Тисульского</w:t>
      </w:r>
      <w:proofErr w:type="spellEnd"/>
      <w:r w:rsidRPr="00DD5093">
        <w:rPr>
          <w:rFonts w:eastAsia="Times New Roman" w:cs="Times New Roman"/>
          <w:lang w:eastAsia="ru-RU"/>
        </w:rPr>
        <w:t xml:space="preserve"> района»</w:t>
      </w:r>
    </w:p>
    <w:p w:rsidR="00DD5093" w:rsidRPr="00DD5093" w:rsidRDefault="00DD5093" w:rsidP="00DD5093">
      <w:pPr>
        <w:ind w:firstLine="567"/>
        <w:rPr>
          <w:rFonts w:eastAsia="Times New Roman" w:cs="Times New Roman"/>
          <w:lang w:eastAsia="ru-RU"/>
        </w:rPr>
      </w:pPr>
      <w:r w:rsidRPr="00DD5093">
        <w:rPr>
          <w:rFonts w:eastAsia="Times New Roman" w:cs="Times New Roman"/>
          <w:lang w:eastAsia="ru-RU"/>
        </w:rPr>
        <w:t xml:space="preserve">7. Материалы музея </w:t>
      </w:r>
      <w:proofErr w:type="spellStart"/>
      <w:r w:rsidRPr="00DD5093">
        <w:rPr>
          <w:rFonts w:eastAsia="Times New Roman" w:cs="Times New Roman"/>
          <w:lang w:eastAsia="ru-RU"/>
        </w:rPr>
        <w:t>Тисульской</w:t>
      </w:r>
      <w:proofErr w:type="spellEnd"/>
      <w:r w:rsidRPr="00DD5093">
        <w:rPr>
          <w:rFonts w:eastAsia="Times New Roman" w:cs="Times New Roman"/>
          <w:lang w:eastAsia="ru-RU"/>
        </w:rPr>
        <w:t xml:space="preserve"> средней общеобразовательной шко</w:t>
      </w:r>
      <w:r w:rsidRPr="00DD5093">
        <w:rPr>
          <w:rFonts w:eastAsia="Times New Roman" w:cs="Times New Roman"/>
          <w:lang w:eastAsia="ru-RU"/>
        </w:rPr>
        <w:softHyphen/>
        <w:t>лы №1, руководитель Т.А.Семенова.</w:t>
      </w:r>
    </w:p>
    <w:p w:rsidR="00DD5093" w:rsidRPr="00DD5093" w:rsidRDefault="00DD5093" w:rsidP="00DD5093">
      <w:pPr>
        <w:ind w:firstLine="567"/>
        <w:rPr>
          <w:rFonts w:eastAsia="Times New Roman" w:cs="Times New Roman"/>
          <w:lang w:eastAsia="ru-RU"/>
        </w:rPr>
      </w:pPr>
      <w:r w:rsidRPr="00DD5093">
        <w:rPr>
          <w:rFonts w:eastAsia="Times New Roman" w:cs="Times New Roman"/>
          <w:lang w:eastAsia="ru-RU"/>
        </w:rPr>
        <w:t xml:space="preserve">8. Ермолаев А.Н., </w:t>
      </w:r>
      <w:proofErr w:type="spellStart"/>
      <w:r w:rsidRPr="00DD5093">
        <w:rPr>
          <w:rFonts w:eastAsia="Times New Roman" w:cs="Times New Roman"/>
          <w:lang w:eastAsia="ru-RU"/>
        </w:rPr>
        <w:t>Добжанский</w:t>
      </w:r>
      <w:proofErr w:type="spellEnd"/>
      <w:r w:rsidRPr="00DD5093">
        <w:rPr>
          <w:rFonts w:eastAsia="Times New Roman" w:cs="Times New Roman"/>
          <w:lang w:eastAsia="ru-RU"/>
        </w:rPr>
        <w:t xml:space="preserve"> В.Н. «</w:t>
      </w:r>
      <w:proofErr w:type="spellStart"/>
      <w:r w:rsidRPr="00DD5093">
        <w:rPr>
          <w:rFonts w:eastAsia="Times New Roman" w:cs="Times New Roman"/>
          <w:lang w:eastAsia="ru-RU"/>
        </w:rPr>
        <w:t>Каштакский</w:t>
      </w:r>
      <w:proofErr w:type="spellEnd"/>
      <w:r w:rsidRPr="00DD5093">
        <w:rPr>
          <w:rFonts w:eastAsia="Times New Roman" w:cs="Times New Roman"/>
          <w:lang w:eastAsia="ru-RU"/>
        </w:rPr>
        <w:t xml:space="preserve"> сереброплавильный промысел». Кемерово, 2016.</w:t>
      </w:r>
    </w:p>
    <w:p w:rsidR="00DD5093" w:rsidRPr="00DD5093" w:rsidRDefault="00DD5093" w:rsidP="00DD5093">
      <w:pPr>
        <w:ind w:firstLine="567"/>
        <w:rPr>
          <w:rFonts w:eastAsia="Times New Roman" w:cs="Times New Roman"/>
          <w:lang w:eastAsia="ru-RU"/>
        </w:rPr>
      </w:pPr>
    </w:p>
    <w:p w:rsidR="00DD5093" w:rsidRPr="00DD5093" w:rsidRDefault="00DD5093" w:rsidP="00DD5093">
      <w:pPr>
        <w:ind w:firstLine="567"/>
        <w:rPr>
          <w:rFonts w:eastAsia="Times New Roman" w:cs="Times New Roman"/>
          <w:szCs w:val="24"/>
          <w:lang w:eastAsia="ru-RU"/>
        </w:rPr>
      </w:pPr>
      <w:r w:rsidRPr="00DD5093">
        <w:rPr>
          <w:rFonts w:eastAsia="Times New Roman" w:cs="Times New Roman"/>
          <w:lang w:eastAsia="ru-RU"/>
        </w:rPr>
        <w:t xml:space="preserve">Составители: </w:t>
      </w:r>
      <w:proofErr w:type="spellStart"/>
      <w:r w:rsidRPr="00DD5093">
        <w:rPr>
          <w:rFonts w:eastAsia="Times New Roman" w:cs="Times New Roman"/>
          <w:lang w:eastAsia="ru-RU"/>
        </w:rPr>
        <w:t>М.В.Банщикова</w:t>
      </w:r>
      <w:proofErr w:type="spellEnd"/>
      <w:r w:rsidRPr="00DD5093">
        <w:rPr>
          <w:rFonts w:eastAsia="Times New Roman" w:cs="Times New Roman"/>
          <w:lang w:eastAsia="ru-RU"/>
        </w:rPr>
        <w:t xml:space="preserve">, </w:t>
      </w:r>
      <w:proofErr w:type="spellStart"/>
      <w:r w:rsidRPr="00DD5093">
        <w:rPr>
          <w:rFonts w:eastAsia="Times New Roman" w:cs="Times New Roman"/>
          <w:lang w:eastAsia="ru-RU"/>
        </w:rPr>
        <w:t>Ю.С.Вамбрикова</w:t>
      </w:r>
      <w:proofErr w:type="spellEnd"/>
      <w:r w:rsidRPr="00DD5093">
        <w:rPr>
          <w:rFonts w:eastAsia="Times New Roman" w:cs="Times New Roman"/>
          <w:lang w:eastAsia="ru-RU"/>
        </w:rPr>
        <w:t>.</w:t>
      </w:r>
    </w:p>
    <w:p w:rsidR="00DD5093" w:rsidRPr="00DD5093" w:rsidRDefault="00DD5093" w:rsidP="00DD5093">
      <w:pPr>
        <w:ind w:firstLine="567"/>
        <w:rPr>
          <w:rFonts w:eastAsia="Times New Roman" w:cs="Times New Roman"/>
          <w:lang w:eastAsia="ru-RU"/>
        </w:rPr>
      </w:pPr>
      <w:r w:rsidRPr="00DD5093">
        <w:rPr>
          <w:rFonts w:eastAsia="Times New Roman" w:cs="Times New Roman"/>
          <w:lang w:eastAsia="ru-RU"/>
        </w:rPr>
        <w:lastRenderedPageBreak/>
        <w:t>Фотографии: С.И.Махнев</w:t>
      </w:r>
    </w:p>
    <w:p w:rsidR="00DD5093" w:rsidRPr="00DD5093" w:rsidRDefault="00DD5093" w:rsidP="00DD5093">
      <w:pPr>
        <w:ind w:firstLine="567"/>
        <w:rPr>
          <w:lang w:eastAsia="ru-RU"/>
        </w:rPr>
      </w:pPr>
    </w:p>
    <w:p w:rsidR="00DD5093" w:rsidRPr="00DD5093" w:rsidRDefault="00DD5093" w:rsidP="00DD5093">
      <w:pPr>
        <w:ind w:firstLine="567"/>
        <w:rPr>
          <w:rFonts w:cs="Times New Roman"/>
          <w:szCs w:val="24"/>
          <w:lang w:eastAsia="ru-RU"/>
        </w:rPr>
      </w:pPr>
      <w:r w:rsidRPr="00DD5093">
        <w:rPr>
          <w:rFonts w:cs="Times New Roman"/>
          <w:szCs w:val="24"/>
          <w:lang w:eastAsia="ru-RU"/>
        </w:rPr>
        <w:t>МБУК «</w:t>
      </w:r>
      <w:proofErr w:type="spellStart"/>
      <w:r w:rsidRPr="00DD5093">
        <w:rPr>
          <w:rFonts w:cs="Times New Roman"/>
          <w:szCs w:val="24"/>
          <w:lang w:eastAsia="ru-RU"/>
        </w:rPr>
        <w:t>Историко</w:t>
      </w:r>
      <w:r w:rsidRPr="00DD5093">
        <w:rPr>
          <w:rFonts w:cs="Times New Roman"/>
          <w:szCs w:val="24"/>
          <w:lang w:eastAsia="ru-RU"/>
        </w:rPr>
        <w:softHyphen/>
        <w:t>краеведческий</w:t>
      </w:r>
      <w:proofErr w:type="spellEnd"/>
      <w:r w:rsidRPr="00DD5093">
        <w:rPr>
          <w:rFonts w:cs="Times New Roman"/>
          <w:szCs w:val="24"/>
          <w:lang w:eastAsia="ru-RU"/>
        </w:rPr>
        <w:t xml:space="preserve"> музей </w:t>
      </w:r>
      <w:proofErr w:type="spellStart"/>
      <w:r w:rsidRPr="00DD5093">
        <w:rPr>
          <w:rFonts w:cs="Times New Roman"/>
          <w:szCs w:val="24"/>
          <w:lang w:eastAsia="ru-RU"/>
        </w:rPr>
        <w:t>Тисульского</w:t>
      </w:r>
      <w:proofErr w:type="spellEnd"/>
      <w:r w:rsidRPr="00DD5093">
        <w:rPr>
          <w:rFonts w:cs="Times New Roman"/>
          <w:szCs w:val="24"/>
          <w:lang w:eastAsia="ru-RU"/>
        </w:rPr>
        <w:t xml:space="preserve"> района»</w:t>
      </w:r>
    </w:p>
    <w:p w:rsidR="00DD5093" w:rsidRPr="00DD5093" w:rsidRDefault="00DD5093" w:rsidP="00DD5093">
      <w:pPr>
        <w:ind w:firstLine="567"/>
        <w:rPr>
          <w:rFonts w:cs="Times New Roman"/>
          <w:szCs w:val="24"/>
          <w:lang w:eastAsia="ru-RU"/>
        </w:rPr>
      </w:pPr>
      <w:r w:rsidRPr="00DD5093">
        <w:rPr>
          <w:rFonts w:cs="Times New Roman"/>
          <w:szCs w:val="24"/>
          <w:lang w:eastAsia="ru-RU"/>
        </w:rPr>
        <w:t>652210, Кемеровская область, п.г.т. Тисуль, ул. Ленина, 78</w:t>
      </w:r>
    </w:p>
    <w:p w:rsidR="00DD5093" w:rsidRPr="00DD5093" w:rsidRDefault="00DD5093" w:rsidP="00DD5093">
      <w:pPr>
        <w:ind w:firstLine="567"/>
        <w:rPr>
          <w:rFonts w:cs="Times New Roman"/>
          <w:szCs w:val="24"/>
          <w:lang w:eastAsia="ru-RU"/>
        </w:rPr>
      </w:pPr>
      <w:r w:rsidRPr="00DD5093">
        <w:rPr>
          <w:rFonts w:cs="Times New Roman"/>
          <w:szCs w:val="24"/>
          <w:lang w:eastAsia="ru-RU"/>
        </w:rPr>
        <w:t>Телефон: 8384(47)2-14-76 Эл. почта:</w:t>
      </w:r>
    </w:p>
    <w:p w:rsidR="00DD5093" w:rsidRPr="00DD5093" w:rsidRDefault="00DD5093" w:rsidP="00DD5093">
      <w:pPr>
        <w:ind w:firstLine="567"/>
        <w:rPr>
          <w:rFonts w:cs="Times New Roman"/>
          <w:szCs w:val="24"/>
          <w:lang w:eastAsia="ru-RU"/>
        </w:rPr>
      </w:pPr>
      <w:hyperlink r:id="rId5" w:history="1">
        <w:r w:rsidRPr="00DD5093">
          <w:rPr>
            <w:rFonts w:cs="Times New Roman"/>
            <w:szCs w:val="24"/>
            <w:lang w:val="en-US"/>
          </w:rPr>
          <w:t>tisul</w:t>
        </w:r>
        <w:r w:rsidRPr="00DD5093">
          <w:rPr>
            <w:rFonts w:cs="Times New Roman"/>
            <w:szCs w:val="24"/>
          </w:rPr>
          <w:t>.</w:t>
        </w:r>
        <w:r w:rsidRPr="00DD5093">
          <w:rPr>
            <w:rFonts w:cs="Times New Roman"/>
            <w:szCs w:val="24"/>
            <w:lang w:val="en-US"/>
          </w:rPr>
          <w:t>niuzei</w:t>
        </w:r>
        <w:r w:rsidRPr="00DD5093">
          <w:rPr>
            <w:rFonts w:cs="Times New Roman"/>
            <w:szCs w:val="24"/>
          </w:rPr>
          <w:t>@</w:t>
        </w:r>
        <w:r w:rsidRPr="00DD5093">
          <w:rPr>
            <w:rFonts w:cs="Times New Roman"/>
            <w:szCs w:val="24"/>
            <w:lang w:val="en-US"/>
          </w:rPr>
          <w:t>yandex</w:t>
        </w:r>
        <w:r w:rsidRPr="00DD5093">
          <w:rPr>
            <w:rFonts w:cs="Times New Roman"/>
            <w:szCs w:val="24"/>
          </w:rPr>
          <w:t>.</w:t>
        </w:r>
        <w:r w:rsidRPr="00DD5093">
          <w:rPr>
            <w:rFonts w:cs="Times New Roman"/>
            <w:szCs w:val="24"/>
            <w:lang w:val="en-US"/>
          </w:rPr>
          <w:t>ru</w:t>
        </w:r>
      </w:hyperlink>
    </w:p>
    <w:p w:rsidR="00DD5093" w:rsidRPr="00DD5093" w:rsidRDefault="00DD5093" w:rsidP="00DD5093">
      <w:pPr>
        <w:ind w:firstLine="567"/>
      </w:pPr>
    </w:p>
    <w:sectPr w:rsidR="00DD5093" w:rsidRPr="00DD5093" w:rsidSect="00A9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D5093"/>
    <w:rsid w:val="003448A8"/>
    <w:rsid w:val="00A7763F"/>
    <w:rsid w:val="00A9614E"/>
    <w:rsid w:val="00D35303"/>
    <w:rsid w:val="00D80FF0"/>
    <w:rsid w:val="00DD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03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35303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303"/>
    <w:rPr>
      <w:rFonts w:ascii="Times New Roman" w:eastAsiaTheme="majorEastAsia" w:hAnsi="Times New Roman" w:cstheme="majorBidi"/>
      <w:b/>
      <w:bCs/>
      <w:sz w:val="4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sul.niuze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2018-05-05T09:53:00Z</dcterms:created>
  <dcterms:modified xsi:type="dcterms:W3CDTF">2018-05-05T10:08:00Z</dcterms:modified>
</cp:coreProperties>
</file>